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F4AB7" w14:textId="77777777" w:rsidR="0018352F" w:rsidRPr="0018352F" w:rsidRDefault="0018352F" w:rsidP="0018352F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18352F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Hnědý gumový zahradní obrubník FLOMA </w:t>
      </w:r>
      <w:proofErr w:type="spellStart"/>
      <w:proofErr w:type="gramStart"/>
      <w:r w:rsidRPr="0018352F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Scalloped</w:t>
      </w:r>
      <w:proofErr w:type="spellEnd"/>
      <w:r w:rsidRPr="0018352F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- délka</w:t>
      </w:r>
      <w:proofErr w:type="gramEnd"/>
      <w:r w:rsidRPr="0018352F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120 cm, šířka 5 cm a výška 10 cm</w:t>
      </w:r>
    </w:p>
    <w:p w14:paraId="22B23B94" w14:textId="77777777" w:rsidR="0018352F" w:rsidRPr="0018352F" w:rsidRDefault="0018352F" w:rsidP="0018352F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18352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Tento </w:t>
      </w:r>
      <w:r w:rsidRPr="0018352F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gumový</w:t>
      </w:r>
      <w:r w:rsidRPr="0018352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</w:t>
      </w:r>
      <w:r w:rsidRPr="0018352F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zahradní obrubník</w:t>
      </w:r>
      <w:r w:rsidRPr="0018352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 skvěle poslouží k oddělení od chodníků, příjezdových cest a teras. Vyniká moderním vzhledem a estetičností. Také je ekologický vůči životnímu </w:t>
      </w:r>
      <w:proofErr w:type="gramStart"/>
      <w:r w:rsidRPr="0018352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prostředí</w:t>
      </w:r>
      <w:proofErr w:type="gramEnd"/>
      <w:r w:rsidRPr="0018352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jelikož je vyroben z recyklovaných pneumatik. Pro svůj vzhled je velmi oblíbený k zahradním úpravám.</w:t>
      </w:r>
    </w:p>
    <w:p w14:paraId="2AA4623A" w14:textId="77777777" w:rsidR="0018352F" w:rsidRPr="0018352F" w:rsidRDefault="0018352F" w:rsidP="0018352F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18352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Instalace je jednoduchá díky 4 ukotvujícím hřebům </w:t>
      </w:r>
      <w:proofErr w:type="gramStart"/>
      <w:r w:rsidRPr="0018352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jenž</w:t>
      </w:r>
      <w:proofErr w:type="gramEnd"/>
      <w:r w:rsidRPr="0018352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jsou součástí balení. Díky vynikající schopnosti tlumení nárazů, extrémní odolnosti a dlouhodobé pružnosti jsou ideální pro dětská hřiště a pískoviště.</w:t>
      </w:r>
    </w:p>
    <w:p w14:paraId="7F590D27" w14:textId="77777777" w:rsidR="0018352F" w:rsidRPr="0018352F" w:rsidRDefault="0018352F" w:rsidP="0018352F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18352F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165A9951" w14:textId="77777777" w:rsidR="0018352F" w:rsidRPr="0018352F" w:rsidRDefault="0018352F" w:rsidP="0018352F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18352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ohraničení ploch, trávníků nebo cest</w:t>
      </w:r>
    </w:p>
    <w:p w14:paraId="2CB86D8D" w14:textId="77777777" w:rsidR="0018352F" w:rsidRPr="0018352F" w:rsidRDefault="0018352F" w:rsidP="0018352F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18352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dětská hřiště, sportoviště, pískoviště</w:t>
      </w:r>
    </w:p>
    <w:p w14:paraId="3A4F8BBF" w14:textId="77777777" w:rsidR="0018352F" w:rsidRPr="0018352F" w:rsidRDefault="0018352F" w:rsidP="0018352F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18352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zahrady, bazény, koupaliště</w:t>
      </w:r>
    </w:p>
    <w:p w14:paraId="18B0E9D8" w14:textId="77777777" w:rsidR="0018352F" w:rsidRPr="0018352F" w:rsidRDefault="0018352F" w:rsidP="0018352F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18352F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Vlastnosti</w:t>
      </w:r>
    </w:p>
    <w:p w14:paraId="5607B392" w14:textId="77777777" w:rsidR="0018352F" w:rsidRPr="0018352F" w:rsidRDefault="0018352F" w:rsidP="0018352F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18352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flexibilní a snadno přizpůsobitelný</w:t>
      </w:r>
    </w:p>
    <w:p w14:paraId="0080D969" w14:textId="77777777" w:rsidR="0018352F" w:rsidRPr="0018352F" w:rsidRDefault="0018352F" w:rsidP="0018352F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18352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pevný, nárazuvzdorný a odolný proti poškození</w:t>
      </w:r>
    </w:p>
    <w:p w14:paraId="6A213DCD" w14:textId="77777777" w:rsidR="0018352F" w:rsidRPr="0018352F" w:rsidRDefault="0018352F" w:rsidP="0018352F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18352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instalace během pár minut, v případě potřeby možnost jednoduché demontáže a opětovného použití v libovolném novém tvaru</w:t>
      </w:r>
    </w:p>
    <w:p w14:paraId="184CC535" w14:textId="77777777" w:rsidR="0018352F" w:rsidRPr="0018352F" w:rsidRDefault="0018352F" w:rsidP="0018352F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18352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ekologický produkt jenž je vyroben z recyklovaných pneumatik=dlouhá životnost</w:t>
      </w:r>
    </w:p>
    <w:p w14:paraId="54363820" w14:textId="77777777" w:rsidR="0018352F" w:rsidRPr="0018352F" w:rsidRDefault="0018352F" w:rsidP="0018352F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18352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pevné spojení díky 4 spojovacím hřebům o délce 30 cm</w:t>
      </w:r>
    </w:p>
    <w:p w14:paraId="3F141478" w14:textId="77777777" w:rsidR="0018352F" w:rsidRPr="0018352F" w:rsidRDefault="0018352F" w:rsidP="0018352F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18352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odolnost vůči teplotám mezi -50 °C až +50 °C</w:t>
      </w:r>
    </w:p>
    <w:p w14:paraId="00620834" w14:textId="77777777" w:rsidR="0018352F" w:rsidRPr="0018352F" w:rsidRDefault="0018352F" w:rsidP="0018352F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18352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odolnost proti UV záření</w:t>
      </w:r>
    </w:p>
    <w:p w14:paraId="4BE166BE" w14:textId="77777777" w:rsidR="0018352F" w:rsidRPr="0018352F" w:rsidRDefault="0018352F" w:rsidP="0018352F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18352F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Technické údaje</w:t>
      </w:r>
    </w:p>
    <w:p w14:paraId="212F552D" w14:textId="77777777" w:rsidR="0018352F" w:rsidRPr="0018352F" w:rsidRDefault="0018352F" w:rsidP="0018352F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18352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barva: hnědá</w:t>
      </w:r>
    </w:p>
    <w:p w14:paraId="2FE37285" w14:textId="77777777" w:rsidR="0018352F" w:rsidRPr="0018352F" w:rsidRDefault="0018352F" w:rsidP="0018352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18352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materiál: recyklovaný gumový granulát</w:t>
      </w:r>
    </w:p>
    <w:p w14:paraId="43AD239F" w14:textId="77777777" w:rsidR="0018352F" w:rsidRPr="0018352F" w:rsidRDefault="0018352F" w:rsidP="0018352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18352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 120 cm</w:t>
      </w:r>
    </w:p>
    <w:p w14:paraId="643C534A" w14:textId="77777777" w:rsidR="0018352F" w:rsidRPr="0018352F" w:rsidRDefault="0018352F" w:rsidP="0018352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18352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šířka: 5 cm</w:t>
      </w:r>
    </w:p>
    <w:p w14:paraId="7954377D" w14:textId="77777777" w:rsidR="0018352F" w:rsidRPr="0018352F" w:rsidRDefault="0018352F" w:rsidP="0018352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18352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10 cm</w:t>
      </w:r>
    </w:p>
    <w:p w14:paraId="2EE1AF0C" w14:textId="77777777" w:rsidR="0018352F" w:rsidRPr="0018352F" w:rsidRDefault="0018352F" w:rsidP="0018352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18352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cca 4,2 kg</w:t>
      </w:r>
    </w:p>
    <w:p w14:paraId="230523EC" w14:textId="77777777" w:rsidR="0018352F" w:rsidRPr="0018352F" w:rsidRDefault="0018352F" w:rsidP="0018352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18352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teplotní stabilita: -50 °C až +50 °C</w:t>
      </w:r>
    </w:p>
    <w:p w14:paraId="173FCFEE" w14:textId="77777777" w:rsidR="0018352F" w:rsidRPr="0018352F" w:rsidRDefault="0018352F" w:rsidP="0018352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18352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lastRenderedPageBreak/>
        <w:t xml:space="preserve">obsah balení: zahradní obrubník a 4 </w:t>
      </w:r>
      <w:proofErr w:type="spellStart"/>
      <w:r w:rsidRPr="0018352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ukotvovací</w:t>
      </w:r>
      <w:proofErr w:type="spellEnd"/>
      <w:r w:rsidRPr="0018352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hřeby</w:t>
      </w:r>
    </w:p>
    <w:p w14:paraId="0618A3F9" w14:textId="77777777" w:rsidR="0018352F" w:rsidRPr="0018352F" w:rsidRDefault="0018352F" w:rsidP="0018352F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18352F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Upozornění</w:t>
      </w:r>
    </w:p>
    <w:p w14:paraId="7A573802" w14:textId="77777777" w:rsidR="0018352F" w:rsidRPr="0018352F" w:rsidRDefault="0018352F" w:rsidP="0018352F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18352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Produkt je vyrobený z recyklované gumy a je tedy možné, že se odstíny barev jednotlivých kusů mohou lišit.</w:t>
      </w:r>
    </w:p>
    <w:p w14:paraId="50E7594E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62DAE"/>
    <w:multiLevelType w:val="multilevel"/>
    <w:tmpl w:val="3DB00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77357A6"/>
    <w:multiLevelType w:val="multilevel"/>
    <w:tmpl w:val="6C042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0A34D3F"/>
    <w:multiLevelType w:val="multilevel"/>
    <w:tmpl w:val="43E65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88204807">
    <w:abstractNumId w:val="2"/>
  </w:num>
  <w:num w:numId="2" w16cid:durableId="542403465">
    <w:abstractNumId w:val="0"/>
  </w:num>
  <w:num w:numId="3" w16cid:durableId="682905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52F"/>
    <w:rsid w:val="0018352F"/>
    <w:rsid w:val="002E0B2B"/>
    <w:rsid w:val="0045619F"/>
    <w:rsid w:val="00C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24F48"/>
  <w15:chartTrackingRefBased/>
  <w15:docId w15:val="{0A7A4DF3-4157-445B-B9C0-55F338CA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1835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18352F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183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1835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4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2023-11-29T07:53:00Z</dcterms:created>
  <dcterms:modified xsi:type="dcterms:W3CDTF">2023-11-29T07:53:00Z</dcterms:modified>
</cp:coreProperties>
</file>