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649D" w:rsidRPr="0026649D" w:rsidRDefault="0026649D" w:rsidP="0026649D">
      <w:pPr>
        <w:spacing w:before="100" w:beforeAutospacing="1" w:after="100" w:afterAutospacing="1" w:line="240" w:lineRule="auto"/>
        <w:outlineLvl w:val="1"/>
        <w:rPr>
          <w:rFonts w:ascii="Open Sans" w:eastAsia="Times New Roman" w:hAnsi="Open Sans" w:cs="Open Sans"/>
          <w:b/>
          <w:bCs/>
          <w:color w:val="111111"/>
          <w:kern w:val="0"/>
          <w:sz w:val="36"/>
          <w:szCs w:val="36"/>
          <w:lang w:eastAsia="cs-CZ"/>
          <w14:ligatures w14:val="none"/>
        </w:rPr>
      </w:pPr>
      <w:r w:rsidRPr="0026649D">
        <w:rPr>
          <w:rFonts w:ascii="Open Sans" w:eastAsia="Times New Roman" w:hAnsi="Open Sans" w:cs="Open Sans"/>
          <w:b/>
          <w:bCs/>
          <w:color w:val="111111"/>
          <w:kern w:val="0"/>
          <w:sz w:val="36"/>
          <w:szCs w:val="36"/>
          <w:lang w:eastAsia="cs-CZ"/>
          <w14:ligatures w14:val="none"/>
        </w:rPr>
        <w:t xml:space="preserve">Modrá plastová terasová dlažba Linea </w:t>
      </w:r>
      <w:proofErr w:type="spellStart"/>
      <w:proofErr w:type="gramStart"/>
      <w:r w:rsidRPr="0026649D">
        <w:rPr>
          <w:rFonts w:ascii="Open Sans" w:eastAsia="Times New Roman" w:hAnsi="Open Sans" w:cs="Open Sans"/>
          <w:b/>
          <w:bCs/>
          <w:color w:val="111111"/>
          <w:kern w:val="0"/>
          <w:sz w:val="36"/>
          <w:szCs w:val="36"/>
          <w:lang w:eastAsia="cs-CZ"/>
          <w14:ligatures w14:val="none"/>
        </w:rPr>
        <w:t>Rombo</w:t>
      </w:r>
      <w:proofErr w:type="spellEnd"/>
      <w:r w:rsidRPr="0026649D">
        <w:rPr>
          <w:rFonts w:ascii="Open Sans" w:eastAsia="Times New Roman" w:hAnsi="Open Sans" w:cs="Open Sans"/>
          <w:b/>
          <w:bCs/>
          <w:color w:val="111111"/>
          <w:kern w:val="0"/>
          <w:sz w:val="36"/>
          <w:szCs w:val="36"/>
          <w:lang w:eastAsia="cs-CZ"/>
          <w14:ligatures w14:val="none"/>
        </w:rPr>
        <w:t xml:space="preserve"> - délka</w:t>
      </w:r>
      <w:proofErr w:type="gramEnd"/>
      <w:r w:rsidRPr="0026649D">
        <w:rPr>
          <w:rFonts w:ascii="Open Sans" w:eastAsia="Times New Roman" w:hAnsi="Open Sans" w:cs="Open Sans"/>
          <w:b/>
          <w:bCs/>
          <w:color w:val="111111"/>
          <w:kern w:val="0"/>
          <w:sz w:val="36"/>
          <w:szCs w:val="36"/>
          <w:lang w:eastAsia="cs-CZ"/>
          <w14:ligatures w14:val="none"/>
        </w:rPr>
        <w:t xml:space="preserve"> 38,3 cm, šířka 38,3 cm a výška 1,7 cm</w:t>
      </w:r>
    </w:p>
    <w:p w:rsidR="0026649D" w:rsidRPr="0026649D" w:rsidRDefault="0026649D" w:rsidP="0026649D">
      <w:pPr>
        <w:spacing w:after="0" w:line="240" w:lineRule="auto"/>
        <w:rPr>
          <w:rFonts w:ascii="Open Sans" w:eastAsia="Times New Roman" w:hAnsi="Open Sans" w:cs="Open Sans"/>
          <w:color w:val="111111"/>
          <w:kern w:val="0"/>
          <w:sz w:val="24"/>
          <w:szCs w:val="24"/>
          <w:lang w:eastAsia="cs-CZ"/>
          <w14:ligatures w14:val="none"/>
        </w:rPr>
      </w:pPr>
      <w:r w:rsidRPr="0026649D">
        <w:rPr>
          <w:rFonts w:ascii="Open Sans" w:eastAsia="Times New Roman" w:hAnsi="Open Sans" w:cs="Open Sans"/>
          <w:b/>
          <w:bCs/>
          <w:color w:val="111111"/>
          <w:kern w:val="0"/>
          <w:sz w:val="24"/>
          <w:szCs w:val="24"/>
          <w:bdr w:val="none" w:sz="0" w:space="0" w:color="auto" w:frame="1"/>
          <w:lang w:eastAsia="cs-CZ"/>
          <w14:ligatures w14:val="none"/>
        </w:rPr>
        <w:t xml:space="preserve">Plastová dlažba Linea </w:t>
      </w:r>
      <w:proofErr w:type="spellStart"/>
      <w:r w:rsidRPr="0026649D">
        <w:rPr>
          <w:rFonts w:ascii="Open Sans" w:eastAsia="Times New Roman" w:hAnsi="Open Sans" w:cs="Open Sans"/>
          <w:b/>
          <w:bCs/>
          <w:color w:val="111111"/>
          <w:kern w:val="0"/>
          <w:sz w:val="24"/>
          <w:szCs w:val="24"/>
          <w:bdr w:val="none" w:sz="0" w:space="0" w:color="auto" w:frame="1"/>
          <w:lang w:eastAsia="cs-CZ"/>
          <w14:ligatures w14:val="none"/>
        </w:rPr>
        <w:t>Rombo</w:t>
      </w:r>
      <w:proofErr w:type="spellEnd"/>
      <w:r w:rsidRPr="0026649D">
        <w:rPr>
          <w:rFonts w:ascii="Open Sans" w:eastAsia="Times New Roman" w:hAnsi="Open Sans" w:cs="Open Sans"/>
          <w:color w:val="111111"/>
          <w:kern w:val="0"/>
          <w:sz w:val="24"/>
          <w:szCs w:val="24"/>
          <w:lang w:eastAsia="cs-CZ"/>
          <w14:ligatures w14:val="none"/>
        </w:rPr>
        <w:t> je technická odtoková dlaždice, jejíž vhodné umístění je na všech místech, kde se vyskytují kapaliny (voda, oleje, rozpouštědla) nebo malé části odpadu (kovové třísky, střihový odpad, dřevo). Využití je dále speciálně doporučeno pro hrany bazénů a sprchy, dílny a obráběcí stroje, chodníky, průmyslové vany, terapeutické a sanitární aplikace.</w:t>
      </w:r>
    </w:p>
    <w:p w:rsidR="0026649D" w:rsidRPr="0026649D" w:rsidRDefault="0026649D" w:rsidP="0026649D">
      <w:pPr>
        <w:spacing w:after="0" w:line="240" w:lineRule="auto"/>
        <w:rPr>
          <w:rFonts w:ascii="Open Sans" w:eastAsia="Times New Roman" w:hAnsi="Open Sans" w:cs="Open Sans"/>
          <w:color w:val="111111"/>
          <w:kern w:val="0"/>
          <w:sz w:val="24"/>
          <w:szCs w:val="24"/>
          <w:lang w:eastAsia="cs-CZ"/>
          <w14:ligatures w14:val="none"/>
        </w:rPr>
      </w:pPr>
      <w:r w:rsidRPr="0026649D">
        <w:rPr>
          <w:rFonts w:ascii="Open Sans" w:eastAsia="Times New Roman" w:hAnsi="Open Sans" w:cs="Open Sans"/>
          <w:color w:val="111111"/>
          <w:kern w:val="0"/>
          <w:sz w:val="24"/>
          <w:szCs w:val="24"/>
          <w:lang w:eastAsia="cs-CZ"/>
          <w14:ligatures w14:val="none"/>
        </w:rPr>
        <w:t>Tento typ dlažby</w:t>
      </w:r>
      <w:r w:rsidRPr="0026649D">
        <w:rPr>
          <w:rFonts w:ascii="Open Sans" w:eastAsia="Times New Roman" w:hAnsi="Open Sans" w:cs="Open Sans"/>
          <w:b/>
          <w:bCs/>
          <w:color w:val="111111"/>
          <w:kern w:val="0"/>
          <w:sz w:val="24"/>
          <w:szCs w:val="24"/>
          <w:bdr w:val="none" w:sz="0" w:space="0" w:color="auto" w:frame="1"/>
          <w:lang w:eastAsia="cs-CZ"/>
          <w14:ligatures w14:val="none"/>
        </w:rPr>
        <w:t> nemá nájezdy</w:t>
      </w:r>
      <w:r w:rsidRPr="0026649D">
        <w:rPr>
          <w:rFonts w:ascii="Open Sans" w:eastAsia="Times New Roman" w:hAnsi="Open Sans" w:cs="Open Sans"/>
          <w:color w:val="111111"/>
          <w:kern w:val="0"/>
          <w:sz w:val="24"/>
          <w:szCs w:val="24"/>
          <w:lang w:eastAsia="cs-CZ"/>
          <w14:ligatures w14:val="none"/>
        </w:rPr>
        <w:t>.</w:t>
      </w:r>
    </w:p>
    <w:p w:rsidR="0026649D" w:rsidRPr="0026649D" w:rsidRDefault="0026649D" w:rsidP="0026649D">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26649D">
        <w:rPr>
          <w:rFonts w:ascii="Open Sans" w:eastAsia="Times New Roman" w:hAnsi="Open Sans" w:cs="Open Sans"/>
          <w:b/>
          <w:bCs/>
          <w:color w:val="111111"/>
          <w:kern w:val="0"/>
          <w:sz w:val="27"/>
          <w:szCs w:val="27"/>
          <w:lang w:eastAsia="cs-CZ"/>
          <w14:ligatures w14:val="none"/>
        </w:rPr>
        <w:t>Nejčastější použití</w:t>
      </w:r>
    </w:p>
    <w:p w:rsidR="0026649D" w:rsidRPr="0026649D" w:rsidRDefault="0026649D" w:rsidP="0026649D">
      <w:pPr>
        <w:numPr>
          <w:ilvl w:val="0"/>
          <w:numId w:val="1"/>
        </w:numPr>
        <w:spacing w:after="0" w:line="240" w:lineRule="auto"/>
        <w:rPr>
          <w:rFonts w:ascii="Open Sans" w:eastAsia="Times New Roman" w:hAnsi="Open Sans" w:cs="Open Sans"/>
          <w:color w:val="111111"/>
          <w:kern w:val="0"/>
          <w:sz w:val="24"/>
          <w:szCs w:val="24"/>
          <w:lang w:eastAsia="cs-CZ"/>
          <w14:ligatures w14:val="none"/>
        </w:rPr>
      </w:pPr>
      <w:r w:rsidRPr="0026649D">
        <w:rPr>
          <w:rFonts w:ascii="Open Sans" w:eastAsia="Times New Roman" w:hAnsi="Open Sans" w:cs="Open Sans"/>
          <w:color w:val="111111"/>
          <w:kern w:val="0"/>
          <w:sz w:val="24"/>
          <w:szCs w:val="24"/>
          <w:lang w:eastAsia="cs-CZ"/>
          <w14:ligatures w14:val="none"/>
        </w:rPr>
        <w:t>bazény, koupaliště, sprchy, kempy</w:t>
      </w:r>
    </w:p>
    <w:p w:rsidR="0026649D" w:rsidRPr="0026649D" w:rsidRDefault="0026649D" w:rsidP="0026649D">
      <w:pPr>
        <w:numPr>
          <w:ilvl w:val="0"/>
          <w:numId w:val="1"/>
        </w:numPr>
        <w:spacing w:before="120" w:after="0" w:line="240" w:lineRule="auto"/>
        <w:rPr>
          <w:rFonts w:ascii="Open Sans" w:eastAsia="Times New Roman" w:hAnsi="Open Sans" w:cs="Open Sans"/>
          <w:color w:val="111111"/>
          <w:kern w:val="0"/>
          <w:sz w:val="24"/>
          <w:szCs w:val="24"/>
          <w:lang w:eastAsia="cs-CZ"/>
          <w14:ligatures w14:val="none"/>
        </w:rPr>
      </w:pPr>
      <w:r w:rsidRPr="0026649D">
        <w:rPr>
          <w:rFonts w:ascii="Open Sans" w:eastAsia="Times New Roman" w:hAnsi="Open Sans" w:cs="Open Sans"/>
          <w:color w:val="111111"/>
          <w:kern w:val="0"/>
          <w:sz w:val="24"/>
          <w:szCs w:val="24"/>
          <w:lang w:eastAsia="cs-CZ"/>
          <w14:ligatures w14:val="none"/>
        </w:rPr>
        <w:t>průmyslová pracoviště, dílny, kde se vyskytují menší odřezky a odpadni kapaliny</w:t>
      </w:r>
    </w:p>
    <w:p w:rsidR="0026649D" w:rsidRPr="0026649D" w:rsidRDefault="0026649D" w:rsidP="0026649D">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26649D">
        <w:rPr>
          <w:rFonts w:ascii="Open Sans" w:eastAsia="Times New Roman" w:hAnsi="Open Sans" w:cs="Open Sans"/>
          <w:b/>
          <w:bCs/>
          <w:color w:val="111111"/>
          <w:kern w:val="0"/>
          <w:sz w:val="27"/>
          <w:szCs w:val="27"/>
          <w:lang w:eastAsia="cs-CZ"/>
          <w14:ligatures w14:val="none"/>
        </w:rPr>
        <w:t>Vlastnosti</w:t>
      </w:r>
    </w:p>
    <w:p w:rsidR="0026649D" w:rsidRPr="0026649D" w:rsidRDefault="0026649D" w:rsidP="0026649D">
      <w:pPr>
        <w:numPr>
          <w:ilvl w:val="0"/>
          <w:numId w:val="2"/>
        </w:numPr>
        <w:spacing w:after="0" w:line="240" w:lineRule="auto"/>
        <w:rPr>
          <w:rFonts w:ascii="Open Sans" w:eastAsia="Times New Roman" w:hAnsi="Open Sans" w:cs="Open Sans"/>
          <w:color w:val="111111"/>
          <w:kern w:val="0"/>
          <w:sz w:val="24"/>
          <w:szCs w:val="24"/>
          <w:lang w:eastAsia="cs-CZ"/>
          <w14:ligatures w14:val="none"/>
        </w:rPr>
      </w:pPr>
      <w:r w:rsidRPr="0026649D">
        <w:rPr>
          <w:rFonts w:ascii="Open Sans" w:eastAsia="Times New Roman" w:hAnsi="Open Sans" w:cs="Open Sans"/>
          <w:color w:val="111111"/>
          <w:kern w:val="0"/>
          <w:sz w:val="24"/>
          <w:szCs w:val="24"/>
          <w:lang w:eastAsia="cs-CZ"/>
          <w14:ligatures w14:val="none"/>
        </w:rPr>
        <w:t>drenážní vlastnost díky jedinečnému designu dlažby</w:t>
      </w:r>
    </w:p>
    <w:p w:rsidR="0026649D" w:rsidRPr="0026649D" w:rsidRDefault="0026649D" w:rsidP="0026649D">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26649D">
        <w:rPr>
          <w:rFonts w:ascii="Open Sans" w:eastAsia="Times New Roman" w:hAnsi="Open Sans" w:cs="Open Sans"/>
          <w:color w:val="111111"/>
          <w:kern w:val="0"/>
          <w:sz w:val="24"/>
          <w:szCs w:val="24"/>
          <w:lang w:eastAsia="cs-CZ"/>
          <w14:ligatures w14:val="none"/>
        </w:rPr>
        <w:t>odolnost proti povětrnostním vlivům, kyselinám i zásadám</w:t>
      </w:r>
    </w:p>
    <w:p w:rsidR="0026649D" w:rsidRPr="0026649D" w:rsidRDefault="0026649D" w:rsidP="0026649D">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26649D">
        <w:rPr>
          <w:rFonts w:ascii="Open Sans" w:eastAsia="Times New Roman" w:hAnsi="Open Sans" w:cs="Open Sans"/>
          <w:color w:val="111111"/>
          <w:kern w:val="0"/>
          <w:sz w:val="24"/>
          <w:szCs w:val="24"/>
          <w:lang w:eastAsia="cs-CZ"/>
          <w14:ligatures w14:val="none"/>
        </w:rPr>
        <w:t>neabsorbuje vlhkost ani zápach</w:t>
      </w:r>
    </w:p>
    <w:p w:rsidR="0026649D" w:rsidRPr="0026649D" w:rsidRDefault="0026649D" w:rsidP="0026649D">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26649D">
        <w:rPr>
          <w:rFonts w:ascii="Open Sans" w:eastAsia="Times New Roman" w:hAnsi="Open Sans" w:cs="Open Sans"/>
          <w:color w:val="111111"/>
          <w:kern w:val="0"/>
          <w:sz w:val="24"/>
          <w:szCs w:val="24"/>
          <w:lang w:eastAsia="cs-CZ"/>
          <w14:ligatures w14:val="none"/>
        </w:rPr>
        <w:t>jednoduchý zámkový systém</w:t>
      </w:r>
    </w:p>
    <w:p w:rsidR="0026649D" w:rsidRPr="0026649D" w:rsidRDefault="0026649D" w:rsidP="0026649D">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26649D">
        <w:rPr>
          <w:rFonts w:ascii="Open Sans" w:eastAsia="Times New Roman" w:hAnsi="Open Sans" w:cs="Open Sans"/>
          <w:b/>
          <w:bCs/>
          <w:color w:val="111111"/>
          <w:kern w:val="0"/>
          <w:sz w:val="27"/>
          <w:szCs w:val="27"/>
          <w:lang w:eastAsia="cs-CZ"/>
          <w14:ligatures w14:val="none"/>
        </w:rPr>
        <w:t>Technický popis</w:t>
      </w:r>
    </w:p>
    <w:p w:rsidR="0026649D" w:rsidRPr="0026649D" w:rsidRDefault="0026649D" w:rsidP="0026649D">
      <w:pPr>
        <w:numPr>
          <w:ilvl w:val="0"/>
          <w:numId w:val="3"/>
        </w:numPr>
        <w:spacing w:after="0" w:line="240" w:lineRule="auto"/>
        <w:rPr>
          <w:rFonts w:ascii="Open Sans" w:eastAsia="Times New Roman" w:hAnsi="Open Sans" w:cs="Open Sans"/>
          <w:color w:val="111111"/>
          <w:kern w:val="0"/>
          <w:sz w:val="24"/>
          <w:szCs w:val="24"/>
          <w:lang w:eastAsia="cs-CZ"/>
          <w14:ligatures w14:val="none"/>
        </w:rPr>
      </w:pPr>
      <w:r w:rsidRPr="0026649D">
        <w:rPr>
          <w:rFonts w:ascii="Open Sans" w:eastAsia="Times New Roman" w:hAnsi="Open Sans" w:cs="Open Sans"/>
          <w:color w:val="111111"/>
          <w:kern w:val="0"/>
          <w:sz w:val="24"/>
          <w:szCs w:val="24"/>
          <w:lang w:eastAsia="cs-CZ"/>
          <w14:ligatures w14:val="none"/>
        </w:rPr>
        <w:t>barva: modrá</w:t>
      </w:r>
    </w:p>
    <w:p w:rsidR="0026649D" w:rsidRPr="0026649D" w:rsidRDefault="0026649D" w:rsidP="0026649D">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26649D">
        <w:rPr>
          <w:rFonts w:ascii="Open Sans" w:eastAsia="Times New Roman" w:hAnsi="Open Sans" w:cs="Open Sans"/>
          <w:color w:val="111111"/>
          <w:kern w:val="0"/>
          <w:sz w:val="24"/>
          <w:szCs w:val="24"/>
          <w:lang w:eastAsia="cs-CZ"/>
          <w14:ligatures w14:val="none"/>
        </w:rPr>
        <w:t>materiál: PP (polypropylen)</w:t>
      </w:r>
    </w:p>
    <w:p w:rsidR="0026649D" w:rsidRPr="0026649D" w:rsidRDefault="0026649D" w:rsidP="0026649D">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26649D">
        <w:rPr>
          <w:rFonts w:ascii="Open Sans" w:eastAsia="Times New Roman" w:hAnsi="Open Sans" w:cs="Open Sans"/>
          <w:color w:val="111111"/>
          <w:kern w:val="0"/>
          <w:sz w:val="24"/>
          <w:szCs w:val="24"/>
          <w:lang w:eastAsia="cs-CZ"/>
          <w14:ligatures w14:val="none"/>
        </w:rPr>
        <w:t>délka: 39,3 cm</w:t>
      </w:r>
    </w:p>
    <w:p w:rsidR="0026649D" w:rsidRPr="0026649D" w:rsidRDefault="0026649D" w:rsidP="0026649D">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26649D">
        <w:rPr>
          <w:rFonts w:ascii="Open Sans" w:eastAsia="Times New Roman" w:hAnsi="Open Sans" w:cs="Open Sans"/>
          <w:color w:val="111111"/>
          <w:kern w:val="0"/>
          <w:sz w:val="24"/>
          <w:szCs w:val="24"/>
          <w:lang w:eastAsia="cs-CZ"/>
          <w14:ligatures w14:val="none"/>
        </w:rPr>
        <w:t>šířka: 39,3 cm</w:t>
      </w:r>
    </w:p>
    <w:p w:rsidR="0026649D" w:rsidRPr="0026649D" w:rsidRDefault="0026649D" w:rsidP="0026649D">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26649D">
        <w:rPr>
          <w:rFonts w:ascii="Open Sans" w:eastAsia="Times New Roman" w:hAnsi="Open Sans" w:cs="Open Sans"/>
          <w:color w:val="111111"/>
          <w:kern w:val="0"/>
          <w:sz w:val="24"/>
          <w:szCs w:val="24"/>
          <w:lang w:eastAsia="cs-CZ"/>
          <w14:ligatures w14:val="none"/>
        </w:rPr>
        <w:t>výška: 1,7 cm</w:t>
      </w:r>
    </w:p>
    <w:p w:rsidR="0026649D" w:rsidRPr="0026649D" w:rsidRDefault="0026649D" w:rsidP="0026649D">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26649D">
        <w:rPr>
          <w:rFonts w:ascii="Open Sans" w:eastAsia="Times New Roman" w:hAnsi="Open Sans" w:cs="Open Sans"/>
          <w:color w:val="111111"/>
          <w:kern w:val="0"/>
          <w:sz w:val="24"/>
          <w:szCs w:val="24"/>
          <w:lang w:eastAsia="cs-CZ"/>
          <w14:ligatures w14:val="none"/>
        </w:rPr>
        <w:t>hmotnost: 0,6 kg</w:t>
      </w:r>
    </w:p>
    <w:p w:rsidR="0026649D" w:rsidRPr="0026649D" w:rsidRDefault="0026649D" w:rsidP="0026649D">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26649D">
        <w:rPr>
          <w:rFonts w:ascii="Open Sans" w:eastAsia="Times New Roman" w:hAnsi="Open Sans" w:cs="Open Sans"/>
          <w:color w:val="111111"/>
          <w:kern w:val="0"/>
          <w:sz w:val="24"/>
          <w:szCs w:val="24"/>
          <w:lang w:eastAsia="cs-CZ"/>
          <w14:ligatures w14:val="none"/>
        </w:rPr>
        <w:t>nášlapná plocha: 38,3 x 38,3 cm (pro výpočet potřebného počtu dlaždic na danou plochu)</w:t>
      </w:r>
    </w:p>
    <w:p w:rsidR="0026649D" w:rsidRPr="0026649D" w:rsidRDefault="0026649D" w:rsidP="0026649D">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26649D">
        <w:rPr>
          <w:rFonts w:ascii="Open Sans" w:eastAsia="Times New Roman" w:hAnsi="Open Sans" w:cs="Open Sans"/>
          <w:color w:val="111111"/>
          <w:kern w:val="0"/>
          <w:sz w:val="24"/>
          <w:szCs w:val="24"/>
          <w:lang w:eastAsia="cs-CZ"/>
          <w14:ligatures w14:val="none"/>
        </w:rPr>
        <w:t>množství do 1 m²: 6,82 ks</w:t>
      </w:r>
    </w:p>
    <w:p w:rsidR="0026649D" w:rsidRPr="0026649D" w:rsidRDefault="0026649D" w:rsidP="0026649D">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26649D">
        <w:rPr>
          <w:rFonts w:ascii="Open Sans" w:eastAsia="Times New Roman" w:hAnsi="Open Sans" w:cs="Open Sans"/>
          <w:b/>
          <w:bCs/>
          <w:color w:val="111111"/>
          <w:kern w:val="0"/>
          <w:sz w:val="27"/>
          <w:szCs w:val="27"/>
          <w:lang w:eastAsia="cs-CZ"/>
          <w14:ligatures w14:val="none"/>
        </w:rPr>
        <w:t>Montáž / instalace</w:t>
      </w:r>
    </w:p>
    <w:p w:rsidR="0026649D" w:rsidRPr="0026649D" w:rsidRDefault="0026649D" w:rsidP="0026649D">
      <w:pPr>
        <w:numPr>
          <w:ilvl w:val="0"/>
          <w:numId w:val="4"/>
        </w:numPr>
        <w:spacing w:after="0" w:line="240" w:lineRule="auto"/>
        <w:rPr>
          <w:rFonts w:ascii="Open Sans" w:eastAsia="Times New Roman" w:hAnsi="Open Sans" w:cs="Open Sans"/>
          <w:color w:val="111111"/>
          <w:kern w:val="0"/>
          <w:sz w:val="24"/>
          <w:szCs w:val="24"/>
          <w:lang w:eastAsia="cs-CZ"/>
          <w14:ligatures w14:val="none"/>
        </w:rPr>
      </w:pPr>
      <w:r w:rsidRPr="0026649D">
        <w:rPr>
          <w:rFonts w:ascii="Open Sans" w:eastAsia="Times New Roman" w:hAnsi="Open Sans" w:cs="Open Sans"/>
          <w:color w:val="111111"/>
          <w:kern w:val="0"/>
          <w:sz w:val="24"/>
          <w:szCs w:val="24"/>
          <w:lang w:eastAsia="cs-CZ"/>
          <w14:ligatures w14:val="none"/>
        </w:rPr>
        <w:t>volné položení dlaždic na srovnaný podklad</w:t>
      </w:r>
    </w:p>
    <w:p w:rsidR="0026649D" w:rsidRPr="0026649D" w:rsidRDefault="0026649D" w:rsidP="0026649D">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26649D">
        <w:rPr>
          <w:rFonts w:ascii="Open Sans" w:eastAsia="Times New Roman" w:hAnsi="Open Sans" w:cs="Open Sans"/>
          <w:color w:val="111111"/>
          <w:kern w:val="0"/>
          <w:sz w:val="24"/>
          <w:szCs w:val="24"/>
          <w:lang w:eastAsia="cs-CZ"/>
          <w14:ligatures w14:val="none"/>
        </w:rPr>
        <w:t>dlaždice se jednoduše propojí pomocí zámků</w:t>
      </w:r>
    </w:p>
    <w:p w:rsidR="0026649D" w:rsidRPr="0026649D" w:rsidRDefault="0026649D" w:rsidP="0026649D">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26649D">
        <w:rPr>
          <w:rFonts w:ascii="Open Sans" w:eastAsia="Times New Roman" w:hAnsi="Open Sans" w:cs="Open Sans"/>
          <w:color w:val="111111"/>
          <w:kern w:val="0"/>
          <w:sz w:val="24"/>
          <w:szCs w:val="24"/>
          <w:lang w:eastAsia="cs-CZ"/>
          <w14:ligatures w14:val="none"/>
        </w:rPr>
        <w:lastRenderedPageBreak/>
        <w:t>pro zakončení podlahy u stěn lze dlaždice uříznout pilkou na železo či obdobným nástrojem</w:t>
      </w:r>
    </w:p>
    <w:p w:rsidR="0026649D" w:rsidRPr="0026649D" w:rsidRDefault="0026649D" w:rsidP="0026649D">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26649D">
        <w:rPr>
          <w:rFonts w:ascii="Open Sans" w:eastAsia="Times New Roman" w:hAnsi="Open Sans" w:cs="Open Sans"/>
          <w:color w:val="111111"/>
          <w:kern w:val="0"/>
          <w:sz w:val="24"/>
          <w:szCs w:val="24"/>
          <w:lang w:eastAsia="cs-CZ"/>
          <w14:ligatures w14:val="none"/>
        </w:rPr>
        <w:t xml:space="preserve">u stěn je doporučeno nechat několik milimetrů dilataci pro </w:t>
      </w:r>
      <w:proofErr w:type="gramStart"/>
      <w:r w:rsidRPr="0026649D">
        <w:rPr>
          <w:rFonts w:ascii="Open Sans" w:eastAsia="Times New Roman" w:hAnsi="Open Sans" w:cs="Open Sans"/>
          <w:color w:val="111111"/>
          <w:kern w:val="0"/>
          <w:sz w:val="24"/>
          <w:szCs w:val="24"/>
          <w:lang w:eastAsia="cs-CZ"/>
          <w14:ligatures w14:val="none"/>
        </w:rPr>
        <w:t>případ</w:t>
      </w:r>
      <w:proofErr w:type="gramEnd"/>
      <w:r w:rsidRPr="0026649D">
        <w:rPr>
          <w:rFonts w:ascii="Open Sans" w:eastAsia="Times New Roman" w:hAnsi="Open Sans" w:cs="Open Sans"/>
          <w:color w:val="111111"/>
          <w:kern w:val="0"/>
          <w:sz w:val="24"/>
          <w:szCs w:val="24"/>
          <w:lang w:eastAsia="cs-CZ"/>
          <w14:ligatures w14:val="none"/>
        </w:rPr>
        <w:t xml:space="preserve"> že by materiál při změně teplot pracoval</w:t>
      </w:r>
    </w:p>
    <w:p w:rsidR="002E0B2B" w:rsidRDefault="002E0B2B"/>
    <w:sectPr w:rsidR="002E0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0FE6"/>
    <w:multiLevelType w:val="multilevel"/>
    <w:tmpl w:val="3940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D72A9A"/>
    <w:multiLevelType w:val="multilevel"/>
    <w:tmpl w:val="3B20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C57351"/>
    <w:multiLevelType w:val="multilevel"/>
    <w:tmpl w:val="7316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456EC2"/>
    <w:multiLevelType w:val="multilevel"/>
    <w:tmpl w:val="CF92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6157375">
    <w:abstractNumId w:val="0"/>
  </w:num>
  <w:num w:numId="2" w16cid:durableId="1012073276">
    <w:abstractNumId w:val="1"/>
  </w:num>
  <w:num w:numId="3" w16cid:durableId="1117600938">
    <w:abstractNumId w:val="2"/>
  </w:num>
  <w:num w:numId="4" w16cid:durableId="2004234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9D"/>
    <w:rsid w:val="0026649D"/>
    <w:rsid w:val="002E0B2B"/>
    <w:rsid w:val="0045619F"/>
    <w:rsid w:val="00CF44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EE3DF-6AEF-43D6-8977-78850906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449D"/>
  </w:style>
  <w:style w:type="paragraph" w:styleId="Nadpis1">
    <w:name w:val="heading 1"/>
    <w:basedOn w:val="Normln"/>
    <w:next w:val="Normln"/>
    <w:link w:val="Nadpis1Char"/>
    <w:uiPriority w:val="9"/>
    <w:qFormat/>
    <w:rsid w:val="0045619F"/>
    <w:pPr>
      <w:outlineLvl w:val="0"/>
    </w:pPr>
    <w:rPr>
      <w:b/>
      <w:bCs/>
      <w:sz w:val="28"/>
      <w:szCs w:val="28"/>
    </w:rPr>
  </w:style>
  <w:style w:type="paragraph" w:styleId="Nadpis2">
    <w:name w:val="heading 2"/>
    <w:basedOn w:val="Normln"/>
    <w:next w:val="Normln"/>
    <w:link w:val="Nadpis2Char"/>
    <w:uiPriority w:val="9"/>
    <w:unhideWhenUsed/>
    <w:qFormat/>
    <w:rsid w:val="0045619F"/>
    <w:pPr>
      <w:outlineLvl w:val="1"/>
    </w:pPr>
    <w:rPr>
      <w:b/>
      <w:bCs/>
    </w:rPr>
  </w:style>
  <w:style w:type="paragraph" w:styleId="Nadpis3">
    <w:name w:val="heading 3"/>
    <w:basedOn w:val="Normln"/>
    <w:link w:val="Nadpis3Char"/>
    <w:uiPriority w:val="9"/>
    <w:qFormat/>
    <w:rsid w:val="0026649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619F"/>
    <w:rPr>
      <w:b/>
      <w:bCs/>
      <w:sz w:val="28"/>
      <w:szCs w:val="28"/>
    </w:rPr>
  </w:style>
  <w:style w:type="character" w:customStyle="1" w:styleId="Nadpis2Char">
    <w:name w:val="Nadpis 2 Char"/>
    <w:basedOn w:val="Standardnpsmoodstavce"/>
    <w:link w:val="Nadpis2"/>
    <w:uiPriority w:val="9"/>
    <w:rsid w:val="0045619F"/>
    <w:rPr>
      <w:b/>
      <w:bCs/>
    </w:rPr>
  </w:style>
  <w:style w:type="character" w:customStyle="1" w:styleId="Nadpis3Char">
    <w:name w:val="Nadpis 3 Char"/>
    <w:basedOn w:val="Standardnpsmoodstavce"/>
    <w:link w:val="Nadpis3"/>
    <w:uiPriority w:val="9"/>
    <w:rsid w:val="0026649D"/>
    <w:rPr>
      <w:rFonts w:ascii="Times New Roman" w:eastAsia="Times New Roman" w:hAnsi="Times New Roman" w:cs="Times New Roman"/>
      <w:b/>
      <w:bCs/>
      <w:kern w:val="0"/>
      <w:sz w:val="27"/>
      <w:szCs w:val="27"/>
      <w:lang w:eastAsia="cs-CZ"/>
      <w14:ligatures w14:val="none"/>
    </w:rPr>
  </w:style>
  <w:style w:type="paragraph" w:styleId="Normlnweb">
    <w:name w:val="Normal (Web)"/>
    <w:basedOn w:val="Normln"/>
    <w:uiPriority w:val="99"/>
    <w:semiHidden/>
    <w:unhideWhenUsed/>
    <w:rsid w:val="0026649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266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53028">
      <w:bodyDiv w:val="1"/>
      <w:marLeft w:val="0"/>
      <w:marRight w:val="0"/>
      <w:marTop w:val="0"/>
      <w:marBottom w:val="0"/>
      <w:divBdr>
        <w:top w:val="none" w:sz="0" w:space="0" w:color="auto"/>
        <w:left w:val="none" w:sz="0" w:space="0" w:color="auto"/>
        <w:bottom w:val="none" w:sz="0" w:space="0" w:color="auto"/>
        <w:right w:val="none" w:sz="0" w:space="0" w:color="auto"/>
      </w:divBdr>
      <w:divsChild>
        <w:div w:id="1393120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1142</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Barth</dc:creator>
  <cp:keywords/>
  <dc:description/>
  <cp:lastModifiedBy>Stanislav Barth</cp:lastModifiedBy>
  <cp:revision>1</cp:revision>
  <dcterms:created xsi:type="dcterms:W3CDTF">2023-09-21T06:10:00Z</dcterms:created>
  <dcterms:modified xsi:type="dcterms:W3CDTF">2023-09-21T06:10:00Z</dcterms:modified>
</cp:coreProperties>
</file>